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9751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09E66CDF" w:rsidR="001151B0" w:rsidRPr="00B12F69" w:rsidRDefault="006C2DB4" w:rsidP="001151B0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bookmarkStart w:id="0" w:name="_GoBack"/>
            <w:bookmarkEnd w:id="0"/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BE5D402" wp14:editId="0CEB970D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-69850</wp:posOffset>
                  </wp:positionV>
                  <wp:extent cx="2068195" cy="949960"/>
                  <wp:effectExtent l="0" t="0" r="0" b="0"/>
                  <wp:wrapNone/>
                  <wp:docPr id="5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 DE 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</w:p>
          <w:p w14:paraId="3D73D829" w14:textId="7959DCB4" w:rsidR="001151B0" w:rsidRPr="004C7A79" w:rsidRDefault="00B12F69" w:rsidP="00372543">
            <w:pPr>
              <w:rPr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  <w:lang w:val="es-CL"/>
              </w:rPr>
              <w:t>2020</w:t>
            </w:r>
            <w:r w:rsidR="001151B0" w:rsidRPr="004C7A79">
              <w:rPr>
                <w:b/>
                <w:color w:val="FFFFFF"/>
                <w:sz w:val="36"/>
                <w:szCs w:val="36"/>
              </w:rPr>
              <w:br/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12CC8E07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………..</w:t>
      </w:r>
      <w:r w:rsidRPr="00E762F6">
        <w:t>, a ……… de …………… de</w:t>
      </w:r>
      <w:r w:rsidR="00094407">
        <w:t>…….</w:t>
      </w:r>
      <w:r w:rsidRPr="00E762F6">
        <w:t>, comparece don(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>……</w:t>
      </w:r>
      <w:r w:rsidR="00295927" w:rsidRPr="00E762F6">
        <w:t>……………………</w:t>
      </w:r>
      <w:r w:rsidR="00B12F69">
        <w:t>………………………</w:t>
      </w:r>
      <w:r w:rsidR="00295927" w:rsidRPr="00E762F6">
        <w:t>…</w:t>
      </w:r>
      <w:r w:rsidR="00B12F69">
        <w:t xml:space="preserve">  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7D014366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B12F69">
        <w:rPr>
          <w:bCs/>
        </w:rPr>
        <w:t>“</w:t>
      </w:r>
      <w:r w:rsidR="00A4464D">
        <w:rPr>
          <w:bCs/>
        </w:rPr>
        <w:t>PROCHILE</w:t>
      </w:r>
      <w:r w:rsidR="00B12F69">
        <w:rPr>
          <w:bCs/>
        </w:rPr>
        <w:t>”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20231C5D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B12F69">
        <w:rPr>
          <w:bCs/>
        </w:rPr>
        <w:t>“</w:t>
      </w:r>
      <w:r w:rsidR="00A4464D">
        <w:rPr>
          <w:bCs/>
        </w:rPr>
        <w:t>PROCHILE</w:t>
      </w:r>
      <w:r w:rsidR="00B12F69">
        <w:rPr>
          <w:bCs/>
        </w:rPr>
        <w:t>”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3AECCA4D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 xml:space="preserve">luar si los instrumentos de </w:t>
      </w:r>
      <w:r w:rsidR="00B12F69">
        <w:t>“</w:t>
      </w:r>
      <w:r w:rsidR="00A4464D">
        <w:t>PROCHILE</w:t>
      </w:r>
      <w:r w:rsidR="00B12F69">
        <w:t>”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504EF6">
        <w:tc>
          <w:tcPr>
            <w:tcW w:w="1129" w:type="dxa"/>
          </w:tcPr>
          <w:p w14:paraId="69FE26ED" w14:textId="6340A7F9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AÑO</w:t>
            </w:r>
          </w:p>
        </w:tc>
        <w:tc>
          <w:tcPr>
            <w:tcW w:w="3119" w:type="dxa"/>
          </w:tcPr>
          <w:p w14:paraId="396326F3" w14:textId="76633DE0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PAÍS(ES) DESTINO DE LA(S) EXPORTACIÓN(ES)</w:t>
            </w:r>
          </w:p>
        </w:tc>
        <w:tc>
          <w:tcPr>
            <w:tcW w:w="2410" w:type="dxa"/>
          </w:tcPr>
          <w:p w14:paraId="2BD9F831" w14:textId="0FD1D5EF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SERVICIO EXPORTADO</w:t>
            </w:r>
          </w:p>
        </w:tc>
        <w:tc>
          <w:tcPr>
            <w:tcW w:w="1559" w:type="dxa"/>
          </w:tcPr>
          <w:p w14:paraId="1470407D" w14:textId="268BE937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CODIGO ARANCELARIO</w:t>
            </w:r>
          </w:p>
        </w:tc>
        <w:tc>
          <w:tcPr>
            <w:tcW w:w="1559" w:type="dxa"/>
          </w:tcPr>
          <w:p w14:paraId="64134751" w14:textId="751A7E68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MONTO (US$)</w:t>
            </w:r>
          </w:p>
        </w:tc>
      </w:tr>
      <w:tr w:rsidR="00EC4A74" w14:paraId="72DD19E5" w14:textId="77777777" w:rsidTr="00504EF6">
        <w:tc>
          <w:tcPr>
            <w:tcW w:w="1129" w:type="dxa"/>
          </w:tcPr>
          <w:p w14:paraId="0C0214B0" w14:textId="3417AD91" w:rsidR="00EC4A74" w:rsidRPr="00EC4A74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4A74">
              <w:rPr>
                <w:b/>
                <w:color w:val="auto"/>
                <w:sz w:val="20"/>
                <w:szCs w:val="20"/>
              </w:rPr>
              <w:t>2017</w:t>
            </w:r>
          </w:p>
        </w:tc>
        <w:tc>
          <w:tcPr>
            <w:tcW w:w="3119" w:type="dxa"/>
          </w:tcPr>
          <w:p w14:paraId="46E061E7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18BD1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1A59CB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F39D0F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EC4A74" w14:paraId="6A25AC0A" w14:textId="77777777" w:rsidTr="00504EF6">
        <w:tc>
          <w:tcPr>
            <w:tcW w:w="1129" w:type="dxa"/>
          </w:tcPr>
          <w:p w14:paraId="37FB9877" w14:textId="6F4ABBEA" w:rsidR="00EC4A74" w:rsidRPr="00EC4A74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4A74">
              <w:rPr>
                <w:b/>
                <w:color w:val="auto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14:paraId="4A14E22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33B7C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1CF739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45219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504EF6" w14:paraId="1686947D" w14:textId="77777777" w:rsidTr="00504EF6">
        <w:tc>
          <w:tcPr>
            <w:tcW w:w="1129" w:type="dxa"/>
          </w:tcPr>
          <w:p w14:paraId="0AB006E4" w14:textId="5FA9DF11" w:rsidR="00504EF6" w:rsidRPr="00B2133C" w:rsidRDefault="00504EF6" w:rsidP="001618F7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44D8057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4E2FEB07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2E556358" w14:textId="3166C212" w:rsidR="00504EF6" w:rsidRDefault="00504EF6" w:rsidP="00A745B4">
            <w:pPr>
              <w:jc w:val="both"/>
            </w:pPr>
          </w:p>
        </w:tc>
      </w:tr>
      <w:tr w:rsidR="00504EF6" w14:paraId="1599E140" w14:textId="1AE2FA4A" w:rsidTr="00504EF6">
        <w:tc>
          <w:tcPr>
            <w:tcW w:w="1129" w:type="dxa"/>
          </w:tcPr>
          <w:p w14:paraId="4B831852" w14:textId="3704C73F" w:rsidR="00504EF6" w:rsidRPr="001618F7" w:rsidRDefault="00504EF6" w:rsidP="001618F7">
            <w:pPr>
              <w:jc w:val="center"/>
              <w:rPr>
                <w:b/>
              </w:rPr>
            </w:pPr>
            <w:r w:rsidRPr="00B2133C">
              <w:rPr>
                <w:b/>
                <w:color w:val="auto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2BF8A05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1B3931F2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7C2AEB82" w14:textId="1F58581E" w:rsidR="00504EF6" w:rsidRDefault="00504EF6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44F25412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</w:t>
      </w:r>
      <w:r w:rsidR="00B12F69">
        <w:t>“</w:t>
      </w:r>
      <w:r w:rsidR="00A4464D">
        <w:t>PROCHILE</w:t>
      </w:r>
      <w:r w:rsidR="00B12F69">
        <w:t>”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2BB29485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</w:t>
      </w:r>
      <w:r w:rsidR="00B12F69">
        <w:rPr>
          <w:b/>
          <w:bCs/>
        </w:rPr>
        <w:t>“</w:t>
      </w:r>
      <w:r w:rsidR="00BF3B04">
        <w:rPr>
          <w:b/>
          <w:bCs/>
        </w:rPr>
        <w:t>PROCHILE</w:t>
      </w:r>
      <w:r w:rsidR="00B12F69">
        <w:rPr>
          <w:b/>
          <w:bCs/>
        </w:rPr>
        <w:t>”</w:t>
      </w:r>
      <w:r w:rsidR="00BF3B04">
        <w:rPr>
          <w:b/>
          <w:bCs/>
        </w:rPr>
        <w:t xml:space="preserve">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B12F69">
        <w:rPr>
          <w:u w:val="single"/>
        </w:rPr>
        <w:t>“</w:t>
      </w:r>
      <w:r w:rsidR="00A4464D">
        <w:rPr>
          <w:u w:val="single"/>
        </w:rPr>
        <w:t>PROCHILE</w:t>
      </w:r>
      <w:r w:rsidR="00B12F69">
        <w:rPr>
          <w:u w:val="single"/>
        </w:rPr>
        <w:t>”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11280686"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p w14:paraId="1608BD18" w14:textId="684B065A" w:rsidR="00261C23" w:rsidRDefault="00261C23" w:rsidP="00261C23"/>
    <w:p w14:paraId="144785DF" w14:textId="77777777" w:rsidR="00261C23" w:rsidRPr="004A44DF" w:rsidRDefault="00261C23" w:rsidP="002D01EF">
      <w:pPr>
        <w:jc w:val="both"/>
      </w:pPr>
    </w:p>
    <w:sectPr w:rsidR="00261C23" w:rsidRPr="004A44DF" w:rsidSect="00C508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73976" w14:textId="77777777" w:rsidR="004A25D5" w:rsidRDefault="004A25D5" w:rsidP="000F5511">
      <w:r>
        <w:separator/>
      </w:r>
    </w:p>
  </w:endnote>
  <w:endnote w:type="continuationSeparator" w:id="0">
    <w:p w14:paraId="2E10E993" w14:textId="77777777" w:rsidR="004A25D5" w:rsidRDefault="004A25D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BADBC" w14:textId="77777777" w:rsidR="00126385" w:rsidRDefault="001263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7C4D9" w14:textId="5E56B64C" w:rsidR="00435538" w:rsidRDefault="006C2DB4" w:rsidP="000F5511">
    <w:pPr>
      <w:pStyle w:val="Piedepgina"/>
      <w:jc w:val="right"/>
    </w:pPr>
    <w:r w:rsidRPr="00CE2DF9">
      <w:rPr>
        <w:noProof/>
        <w:lang w:val="es-CL" w:eastAsia="es-CL"/>
      </w:rPr>
      <w:drawing>
        <wp:inline distT="0" distB="0" distL="0" distR="0" wp14:anchorId="3F9C6AE2" wp14:editId="6EBD41CE">
          <wp:extent cx="2068195" cy="63119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7A8E3" w14:textId="77777777" w:rsidR="00126385" w:rsidRDefault="001263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3D0A7" w14:textId="77777777" w:rsidR="004A25D5" w:rsidRDefault="004A25D5" w:rsidP="000F5511">
      <w:r>
        <w:separator/>
      </w:r>
    </w:p>
  </w:footnote>
  <w:footnote w:type="continuationSeparator" w:id="0">
    <w:p w14:paraId="6A5252D3" w14:textId="77777777" w:rsidR="004A25D5" w:rsidRDefault="004A25D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87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286B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25D5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65C07"/>
    <w:rsid w:val="00566662"/>
    <w:rsid w:val="0057563B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1703E"/>
    <w:rsid w:val="00A33478"/>
    <w:rsid w:val="00A4464D"/>
    <w:rsid w:val="00A545FF"/>
    <w:rsid w:val="00A677F0"/>
    <w:rsid w:val="00A745B4"/>
    <w:rsid w:val="00A8440E"/>
    <w:rsid w:val="00A93C5C"/>
    <w:rsid w:val="00A946BF"/>
    <w:rsid w:val="00AA44D3"/>
    <w:rsid w:val="00AF0BD5"/>
    <w:rsid w:val="00AF3F03"/>
    <w:rsid w:val="00B04D2B"/>
    <w:rsid w:val="00B10674"/>
    <w:rsid w:val="00B11B23"/>
    <w:rsid w:val="00B12F69"/>
    <w:rsid w:val="00B2133C"/>
    <w:rsid w:val="00B40105"/>
    <w:rsid w:val="00B70870"/>
    <w:rsid w:val="00B745A2"/>
    <w:rsid w:val="00B82968"/>
    <w:rsid w:val="00B84DF1"/>
    <w:rsid w:val="00B95CC7"/>
    <w:rsid w:val="00BB0638"/>
    <w:rsid w:val="00BB1547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90C2D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C782C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1F0B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D01A4-7F1C-4239-B6CE-20814040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SonyVaio</cp:lastModifiedBy>
  <cp:revision>2</cp:revision>
  <cp:lastPrinted>2018-02-13T18:33:00Z</cp:lastPrinted>
  <dcterms:created xsi:type="dcterms:W3CDTF">2020-09-29T16:03:00Z</dcterms:created>
  <dcterms:modified xsi:type="dcterms:W3CDTF">2020-09-29T16:03:00Z</dcterms:modified>
</cp:coreProperties>
</file>